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1E7C2" w14:textId="6C811C80" w:rsidR="009E4933" w:rsidRDefault="009E4933" w:rsidP="37CB42B8">
      <w:pPr>
        <w:pStyle w:val="Titel"/>
        <w:rPr>
          <w:sz w:val="52"/>
          <w:szCs w:val="52"/>
        </w:rPr>
      </w:pPr>
      <w:r w:rsidRPr="37CB42B8">
        <w:rPr>
          <w:sz w:val="52"/>
          <w:szCs w:val="52"/>
        </w:rPr>
        <w:t xml:space="preserve">Begrippenlijst </w:t>
      </w:r>
      <w:r w:rsidR="1447E756" w:rsidRPr="37CB42B8">
        <w:rPr>
          <w:sz w:val="52"/>
          <w:szCs w:val="52"/>
        </w:rPr>
        <w:t xml:space="preserve">Stad en Wijk </w:t>
      </w:r>
    </w:p>
    <w:p w14:paraId="5CDD5B5D" w14:textId="77777777" w:rsidR="009E4933" w:rsidRPr="00F64BA7" w:rsidRDefault="009E4933" w:rsidP="009E4933">
      <w:pPr>
        <w:pStyle w:val="Titel"/>
        <w:rPr>
          <w:sz w:val="44"/>
        </w:rPr>
      </w:pPr>
      <w:r w:rsidRPr="00F64BA7">
        <w:rPr>
          <w:sz w:val="44"/>
        </w:rPr>
        <w:t>IB</w:t>
      </w:r>
      <w:r>
        <w:rPr>
          <w:sz w:val="44"/>
        </w:rPr>
        <w:t xml:space="preserve">S </w:t>
      </w:r>
      <w:r w:rsidR="007B22F0">
        <w:rPr>
          <w:sz w:val="44"/>
        </w:rPr>
        <w:t>Mijn onderneming</w:t>
      </w:r>
    </w:p>
    <w:p w14:paraId="672A6659" w14:textId="77777777" w:rsidR="009E4933" w:rsidRPr="00334A31" w:rsidRDefault="009E4933" w:rsidP="009E493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221"/>
        <w:gridCol w:w="2221"/>
        <w:gridCol w:w="1795"/>
      </w:tblGrid>
      <w:tr w:rsidR="009E4933" w:rsidRPr="00FA19A3" w14:paraId="0F5C3208" w14:textId="77777777" w:rsidTr="57C4FCE4">
        <w:trPr>
          <w:trHeight w:val="372"/>
        </w:trPr>
        <w:tc>
          <w:tcPr>
            <w:tcW w:w="9072" w:type="dxa"/>
            <w:gridSpan w:val="4"/>
            <w:shd w:val="clear" w:color="auto" w:fill="7F7F7F" w:themeFill="text1" w:themeFillTint="80"/>
            <w:vAlign w:val="center"/>
          </w:tcPr>
          <w:p w14:paraId="6A35BD04" w14:textId="77777777" w:rsidR="009E4933" w:rsidRPr="00FA19A3" w:rsidRDefault="009E4933" w:rsidP="001D3585">
            <w:pPr>
              <w:pStyle w:val="Geenafstand"/>
              <w:tabs>
                <w:tab w:val="left" w:pos="284"/>
              </w:tabs>
              <w:jc w:val="center"/>
              <w:rPr>
                <w:rFonts w:cs="Arial"/>
                <w:b/>
                <w:color w:val="FFFFFF"/>
                <w:szCs w:val="20"/>
              </w:rPr>
            </w:pPr>
            <w:r>
              <w:rPr>
                <w:rFonts w:cs="Arial"/>
                <w:b/>
                <w:color w:val="FFFFFF"/>
                <w:szCs w:val="20"/>
              </w:rPr>
              <w:t>Algemene gegevens</w:t>
            </w:r>
          </w:p>
        </w:tc>
      </w:tr>
      <w:tr w:rsidR="009E4933" w:rsidRPr="00FA19A3" w14:paraId="5F5C2B14" w14:textId="77777777" w:rsidTr="57C4FCE4">
        <w:trPr>
          <w:trHeight w:val="350"/>
        </w:trPr>
        <w:tc>
          <w:tcPr>
            <w:tcW w:w="2835" w:type="dxa"/>
            <w:shd w:val="clear" w:color="auto" w:fill="E2EFD9" w:themeFill="accent6" w:themeFillTint="33"/>
            <w:vAlign w:val="center"/>
          </w:tcPr>
          <w:p w14:paraId="070CA0CA" w14:textId="77777777" w:rsidR="009E4933" w:rsidRPr="00FA19A3" w:rsidRDefault="009E4933" w:rsidP="001D3585">
            <w:pPr>
              <w:pStyle w:val="Geenafstand"/>
              <w:tabs>
                <w:tab w:val="left" w:pos="284"/>
              </w:tabs>
              <w:spacing w:before="40" w:after="40"/>
              <w:rPr>
                <w:rFonts w:cs="Arial"/>
                <w:color w:val="000000"/>
                <w:szCs w:val="20"/>
              </w:rPr>
            </w:pPr>
            <w:r w:rsidRPr="00FA19A3">
              <w:rPr>
                <w:rFonts w:cs="Arial"/>
                <w:color w:val="000000"/>
                <w:szCs w:val="20"/>
              </w:rPr>
              <w:t xml:space="preserve">Naam </w:t>
            </w:r>
            <w:r>
              <w:rPr>
                <w:rFonts w:cs="Arial"/>
                <w:color w:val="000000"/>
                <w:szCs w:val="20"/>
              </w:rPr>
              <w:t>IBS</w:t>
            </w:r>
          </w:p>
        </w:tc>
        <w:tc>
          <w:tcPr>
            <w:tcW w:w="6237" w:type="dxa"/>
            <w:gridSpan w:val="3"/>
            <w:shd w:val="clear" w:color="auto" w:fill="auto"/>
            <w:vAlign w:val="center"/>
          </w:tcPr>
          <w:p w14:paraId="420DF3A1" w14:textId="77777777" w:rsidR="009E4933" w:rsidRPr="00FA19A3" w:rsidRDefault="007B22F0" w:rsidP="00A00A5F">
            <w:pPr>
              <w:pStyle w:val="Geenafstand"/>
              <w:tabs>
                <w:tab w:val="left" w:pos="284"/>
              </w:tabs>
              <w:spacing w:before="40" w:after="40"/>
              <w:rPr>
                <w:rFonts w:cs="Arial"/>
                <w:szCs w:val="20"/>
                <w:lang w:val="en-US"/>
              </w:rPr>
            </w:pPr>
            <w:proofErr w:type="spellStart"/>
            <w:r>
              <w:rPr>
                <w:rFonts w:cs="Arial"/>
                <w:szCs w:val="20"/>
                <w:lang w:val="en-US"/>
              </w:rPr>
              <w:t>Mijn</w:t>
            </w:r>
            <w:proofErr w:type="spellEnd"/>
            <w:r>
              <w:rPr>
                <w:rFonts w:cs="Arial"/>
                <w:szCs w:val="20"/>
                <w:lang w:val="en-US"/>
              </w:rPr>
              <w:t xml:space="preserve"> </w:t>
            </w:r>
            <w:proofErr w:type="spellStart"/>
            <w:r>
              <w:rPr>
                <w:rFonts w:cs="Arial"/>
                <w:szCs w:val="20"/>
                <w:lang w:val="en-US"/>
              </w:rPr>
              <w:t>onderneming</w:t>
            </w:r>
            <w:proofErr w:type="spellEnd"/>
          </w:p>
        </w:tc>
      </w:tr>
      <w:tr w:rsidR="009E4933" w:rsidRPr="00FA19A3" w14:paraId="20E71BF3" w14:textId="77777777" w:rsidTr="57C4FCE4">
        <w:trPr>
          <w:trHeight w:val="350"/>
        </w:trPr>
        <w:tc>
          <w:tcPr>
            <w:tcW w:w="2835" w:type="dxa"/>
            <w:shd w:val="clear" w:color="auto" w:fill="E2EFD9" w:themeFill="accent6" w:themeFillTint="33"/>
            <w:vAlign w:val="center"/>
          </w:tcPr>
          <w:p w14:paraId="5B200D81" w14:textId="77777777" w:rsidR="009E4933" w:rsidRPr="00FA19A3" w:rsidRDefault="009E4933" w:rsidP="001D3585">
            <w:pPr>
              <w:pStyle w:val="Geenafstand"/>
              <w:tabs>
                <w:tab w:val="left" w:pos="284"/>
              </w:tabs>
              <w:spacing w:before="40" w:after="40"/>
              <w:rPr>
                <w:rFonts w:cs="Arial"/>
                <w:color w:val="000000"/>
                <w:szCs w:val="20"/>
              </w:rPr>
            </w:pPr>
            <w:r w:rsidRPr="00FA19A3">
              <w:rPr>
                <w:rFonts w:cs="Arial"/>
                <w:color w:val="000000"/>
                <w:szCs w:val="20"/>
              </w:rPr>
              <w:t>Opleiding</w:t>
            </w:r>
          </w:p>
        </w:tc>
        <w:tc>
          <w:tcPr>
            <w:tcW w:w="6237" w:type="dxa"/>
            <w:gridSpan w:val="3"/>
            <w:shd w:val="clear" w:color="auto" w:fill="auto"/>
            <w:vAlign w:val="center"/>
          </w:tcPr>
          <w:p w14:paraId="61998DD1" w14:textId="77777777" w:rsidR="009E4933" w:rsidRPr="00FA19A3" w:rsidRDefault="009E4933" w:rsidP="00563411">
            <w:pPr>
              <w:pStyle w:val="Geenafstand"/>
              <w:tabs>
                <w:tab w:val="left" w:pos="284"/>
              </w:tabs>
              <w:spacing w:before="40" w:after="40"/>
              <w:rPr>
                <w:rFonts w:cs="Arial"/>
                <w:szCs w:val="20"/>
              </w:rPr>
            </w:pPr>
            <w:r w:rsidRPr="00FA19A3">
              <w:rPr>
                <w:rFonts w:cs="Arial"/>
                <w:szCs w:val="20"/>
              </w:rPr>
              <w:t>Stad en mens</w:t>
            </w:r>
            <w:r w:rsidR="00563411">
              <w:rPr>
                <w:rFonts w:cs="Arial"/>
                <w:szCs w:val="20"/>
              </w:rPr>
              <w:t xml:space="preserve"> </w:t>
            </w:r>
          </w:p>
        </w:tc>
      </w:tr>
      <w:tr w:rsidR="009E4933" w:rsidRPr="00FA19A3" w14:paraId="6E107A67" w14:textId="77777777" w:rsidTr="57C4FCE4">
        <w:trPr>
          <w:trHeight w:val="350"/>
        </w:trPr>
        <w:tc>
          <w:tcPr>
            <w:tcW w:w="2835" w:type="dxa"/>
            <w:shd w:val="clear" w:color="auto" w:fill="E2EFD9" w:themeFill="accent6" w:themeFillTint="33"/>
            <w:vAlign w:val="center"/>
          </w:tcPr>
          <w:p w14:paraId="19E4A37C" w14:textId="77777777" w:rsidR="009E4933" w:rsidRPr="00FA19A3" w:rsidRDefault="009E4933" w:rsidP="001D3585">
            <w:pPr>
              <w:pStyle w:val="Geenafstand"/>
              <w:tabs>
                <w:tab w:val="left" w:pos="284"/>
              </w:tabs>
              <w:spacing w:before="40" w:after="40"/>
              <w:rPr>
                <w:rFonts w:cs="Arial"/>
                <w:color w:val="000000"/>
                <w:szCs w:val="20"/>
              </w:rPr>
            </w:pPr>
            <w:r w:rsidRPr="00FA19A3">
              <w:rPr>
                <w:rFonts w:cs="Arial"/>
                <w:color w:val="000000"/>
                <w:szCs w:val="20"/>
              </w:rPr>
              <w:t>Leerjaar</w:t>
            </w:r>
          </w:p>
        </w:tc>
        <w:tc>
          <w:tcPr>
            <w:tcW w:w="2221" w:type="dxa"/>
            <w:shd w:val="clear" w:color="auto" w:fill="auto"/>
            <w:vAlign w:val="center"/>
          </w:tcPr>
          <w:p w14:paraId="18F999B5" w14:textId="77777777" w:rsidR="009E4933" w:rsidRPr="00FA19A3" w:rsidRDefault="007B22F0" w:rsidP="001D3585">
            <w:pPr>
              <w:pStyle w:val="Geenafstand"/>
              <w:tabs>
                <w:tab w:val="left" w:pos="284"/>
              </w:tabs>
              <w:spacing w:before="40" w:after="40"/>
              <w:rPr>
                <w:rFonts w:cs="Arial"/>
                <w:szCs w:val="20"/>
              </w:rPr>
            </w:pPr>
            <w:r>
              <w:rPr>
                <w:rFonts w:cs="Arial"/>
                <w:szCs w:val="20"/>
              </w:rPr>
              <w:t>2</w:t>
            </w:r>
          </w:p>
        </w:tc>
        <w:tc>
          <w:tcPr>
            <w:tcW w:w="2221" w:type="dxa"/>
            <w:shd w:val="clear" w:color="auto" w:fill="E7E6E6" w:themeFill="background2"/>
            <w:vAlign w:val="center"/>
          </w:tcPr>
          <w:p w14:paraId="63EA0BEF" w14:textId="77777777" w:rsidR="009E4933" w:rsidRPr="00FA19A3" w:rsidRDefault="009E4933" w:rsidP="001D3585">
            <w:pPr>
              <w:pStyle w:val="Geenafstand"/>
              <w:tabs>
                <w:tab w:val="left" w:pos="284"/>
              </w:tabs>
              <w:spacing w:before="40" w:after="40"/>
              <w:rPr>
                <w:rFonts w:cs="Arial"/>
                <w:szCs w:val="20"/>
              </w:rPr>
            </w:pPr>
            <w:r>
              <w:rPr>
                <w:rFonts w:cs="Arial"/>
                <w:szCs w:val="20"/>
              </w:rPr>
              <w:t>Periode</w:t>
            </w:r>
          </w:p>
        </w:tc>
        <w:tc>
          <w:tcPr>
            <w:tcW w:w="1795" w:type="dxa"/>
            <w:shd w:val="clear" w:color="auto" w:fill="auto"/>
            <w:vAlign w:val="center"/>
          </w:tcPr>
          <w:p w14:paraId="7144751B" w14:textId="77777777" w:rsidR="009E4933" w:rsidRPr="00FA19A3" w:rsidRDefault="007B22F0" w:rsidP="001D3585">
            <w:pPr>
              <w:pStyle w:val="Geenafstand"/>
              <w:tabs>
                <w:tab w:val="left" w:pos="284"/>
              </w:tabs>
              <w:spacing w:before="40" w:after="40"/>
              <w:rPr>
                <w:rFonts w:cs="Arial"/>
                <w:szCs w:val="20"/>
              </w:rPr>
            </w:pPr>
            <w:r>
              <w:rPr>
                <w:rFonts w:cs="Arial"/>
                <w:szCs w:val="20"/>
              </w:rPr>
              <w:t>2</w:t>
            </w:r>
          </w:p>
        </w:tc>
      </w:tr>
      <w:tr w:rsidR="009E4933" w:rsidRPr="00FA19A3" w14:paraId="70FD1548" w14:textId="77777777" w:rsidTr="57C4FCE4">
        <w:trPr>
          <w:trHeight w:val="350"/>
        </w:trPr>
        <w:tc>
          <w:tcPr>
            <w:tcW w:w="2835" w:type="dxa"/>
            <w:shd w:val="clear" w:color="auto" w:fill="E2EFD9" w:themeFill="accent6" w:themeFillTint="33"/>
            <w:vAlign w:val="center"/>
          </w:tcPr>
          <w:p w14:paraId="31048421" w14:textId="77777777" w:rsidR="009E4933" w:rsidRPr="00FA19A3" w:rsidRDefault="009E4933" w:rsidP="001D3585">
            <w:pPr>
              <w:pStyle w:val="Geenafstand"/>
              <w:tabs>
                <w:tab w:val="left" w:pos="284"/>
              </w:tabs>
              <w:spacing w:before="40" w:after="40"/>
              <w:rPr>
                <w:rFonts w:cs="Arial"/>
                <w:color w:val="000000"/>
                <w:szCs w:val="20"/>
              </w:rPr>
            </w:pPr>
            <w:r>
              <w:rPr>
                <w:rFonts w:cs="Arial"/>
                <w:color w:val="000000"/>
                <w:szCs w:val="20"/>
              </w:rPr>
              <w:t>Schooljaar</w:t>
            </w:r>
          </w:p>
        </w:tc>
        <w:tc>
          <w:tcPr>
            <w:tcW w:w="6237" w:type="dxa"/>
            <w:gridSpan w:val="3"/>
            <w:shd w:val="clear" w:color="auto" w:fill="auto"/>
            <w:vAlign w:val="center"/>
          </w:tcPr>
          <w:p w14:paraId="77578A7D" w14:textId="7A5C69AB" w:rsidR="009E4933" w:rsidRPr="00FA19A3" w:rsidRDefault="00A00A5F" w:rsidP="57C4FCE4">
            <w:pPr>
              <w:pStyle w:val="Geenafstand"/>
              <w:tabs>
                <w:tab w:val="left" w:pos="284"/>
              </w:tabs>
              <w:spacing w:before="40" w:after="40"/>
              <w:rPr>
                <w:rFonts w:cs="Arial"/>
              </w:rPr>
            </w:pPr>
            <w:r w:rsidRPr="57C4FCE4">
              <w:rPr>
                <w:rFonts w:cs="Arial"/>
              </w:rPr>
              <w:t>20</w:t>
            </w:r>
            <w:r w:rsidR="26BB0EC4" w:rsidRPr="57C4FCE4">
              <w:rPr>
                <w:rFonts w:cs="Arial"/>
              </w:rPr>
              <w:t>20- 2021</w:t>
            </w:r>
          </w:p>
        </w:tc>
      </w:tr>
      <w:tr w:rsidR="009E4933" w:rsidRPr="00FA19A3" w14:paraId="42346156" w14:textId="77777777" w:rsidTr="57C4FCE4">
        <w:trPr>
          <w:trHeight w:val="350"/>
        </w:trPr>
        <w:tc>
          <w:tcPr>
            <w:tcW w:w="2835" w:type="dxa"/>
            <w:shd w:val="clear" w:color="auto" w:fill="E2EFD9" w:themeFill="accent6" w:themeFillTint="33"/>
            <w:vAlign w:val="center"/>
          </w:tcPr>
          <w:p w14:paraId="7EBBD24D" w14:textId="77777777" w:rsidR="009E4933" w:rsidRDefault="009E4933" w:rsidP="001D3585">
            <w:pPr>
              <w:pStyle w:val="Geenafstand"/>
              <w:tabs>
                <w:tab w:val="left" w:pos="284"/>
              </w:tabs>
              <w:spacing w:before="40" w:after="40"/>
              <w:rPr>
                <w:rFonts w:cs="Arial"/>
                <w:color w:val="000000"/>
                <w:szCs w:val="20"/>
              </w:rPr>
            </w:pPr>
            <w:r>
              <w:rPr>
                <w:rFonts w:cs="Arial"/>
                <w:color w:val="000000"/>
                <w:szCs w:val="20"/>
              </w:rPr>
              <w:t>Specialisatie (indien nodig)</w:t>
            </w:r>
          </w:p>
        </w:tc>
        <w:tc>
          <w:tcPr>
            <w:tcW w:w="6237" w:type="dxa"/>
            <w:gridSpan w:val="3"/>
            <w:shd w:val="clear" w:color="auto" w:fill="auto"/>
            <w:vAlign w:val="center"/>
          </w:tcPr>
          <w:p w14:paraId="034D3A21" w14:textId="25DEFC89" w:rsidR="009E4933" w:rsidRPr="00FA19A3" w:rsidRDefault="00563411" w:rsidP="007B22F0">
            <w:pPr>
              <w:pStyle w:val="Geenafstand"/>
              <w:tabs>
                <w:tab w:val="left" w:pos="284"/>
              </w:tabs>
              <w:spacing w:before="40" w:after="40"/>
              <w:rPr>
                <w:rFonts w:cs="Arial"/>
                <w:szCs w:val="20"/>
              </w:rPr>
            </w:pPr>
            <w:r>
              <w:rPr>
                <w:rFonts w:cs="Arial"/>
                <w:szCs w:val="20"/>
              </w:rPr>
              <w:t>Stad en wijk</w:t>
            </w:r>
          </w:p>
        </w:tc>
      </w:tr>
    </w:tbl>
    <w:p w14:paraId="0A37501D" w14:textId="77777777" w:rsidR="009E4933" w:rsidRDefault="009E4933" w:rsidP="009E4933"/>
    <w:p w14:paraId="663BA2E3" w14:textId="2A195648" w:rsidR="009B3D8D" w:rsidRDefault="009B3D8D" w:rsidP="009B3D8D">
      <w:pPr>
        <w:pStyle w:val="Geenafstand"/>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416"/>
        <w:gridCol w:w="4533"/>
      </w:tblGrid>
      <w:tr w:rsidR="001D3585" w14:paraId="0BC0E046" w14:textId="77777777" w:rsidTr="6B37AA2E">
        <w:trPr>
          <w:trHeight w:val="372"/>
        </w:trPr>
        <w:tc>
          <w:tcPr>
            <w:tcW w:w="9067" w:type="dxa"/>
            <w:gridSpan w:val="3"/>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DBFA245" w14:textId="77777777" w:rsidR="001D3585" w:rsidRDefault="001D3585">
            <w:pPr>
              <w:pStyle w:val="Geenafstand"/>
              <w:tabs>
                <w:tab w:val="left" w:pos="284"/>
              </w:tabs>
              <w:spacing w:line="256" w:lineRule="auto"/>
              <w:jc w:val="center"/>
              <w:rPr>
                <w:rFonts w:eastAsia="Calibri" w:cs="Arial"/>
                <w:b/>
                <w:color w:val="FFFFFF"/>
                <w:szCs w:val="20"/>
              </w:rPr>
            </w:pPr>
            <w:r>
              <w:rPr>
                <w:rFonts w:cs="Arial"/>
                <w:b/>
                <w:color w:val="FFFFFF"/>
                <w:szCs w:val="20"/>
              </w:rPr>
              <w:t xml:space="preserve">Begrippen Stad en wijk </w:t>
            </w:r>
          </w:p>
        </w:tc>
      </w:tr>
      <w:tr w:rsidR="001D3585" w14:paraId="6A116EC2" w14:textId="77777777" w:rsidTr="00015D88">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68A18B" w14:textId="77777777" w:rsidR="001D3585" w:rsidRDefault="001D3585">
            <w:pPr>
              <w:pStyle w:val="Geenafstand"/>
              <w:tabs>
                <w:tab w:val="left" w:pos="284"/>
              </w:tabs>
              <w:spacing w:before="40" w:after="40" w:line="256" w:lineRule="auto"/>
              <w:rPr>
                <w:rFonts w:cs="Arial"/>
                <w:color w:val="000000"/>
                <w:szCs w:val="20"/>
              </w:rPr>
            </w:pPr>
            <w:r>
              <w:rPr>
                <w:rFonts w:cs="Arial"/>
                <w:color w:val="000000"/>
                <w:szCs w:val="20"/>
              </w:rPr>
              <w:t>Doelgroepen in werkgebied stad en mens analyseren</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0A093F" w14:textId="77777777" w:rsidR="001D3585" w:rsidRDefault="001D3585">
            <w:pPr>
              <w:pStyle w:val="Geenafstand"/>
              <w:tabs>
                <w:tab w:val="left" w:pos="284"/>
              </w:tabs>
              <w:spacing w:before="40" w:after="40" w:line="256" w:lineRule="auto"/>
              <w:rPr>
                <w:rFonts w:cs="Arial"/>
                <w:color w:val="000000"/>
                <w:szCs w:val="20"/>
              </w:rPr>
            </w:pPr>
            <w:r>
              <w:rPr>
                <w:rFonts w:cs="Arial"/>
                <w:color w:val="000000"/>
                <w:szCs w:val="20"/>
              </w:rPr>
              <w:t xml:space="preserve">Je kunt een analyse maken van de verschillende doelgroepen en je kent de demografische en culturele kenmerken per doelgroep. Je kunt voorbeelden geven van manieren waarop je met de belangrijkste groepen werkt als stad en </w:t>
            </w:r>
            <w:proofErr w:type="spellStart"/>
            <w:r>
              <w:rPr>
                <w:rFonts w:cs="Arial"/>
                <w:color w:val="000000"/>
                <w:szCs w:val="20"/>
              </w:rPr>
              <w:t>wijker</w:t>
            </w:r>
            <w:proofErr w:type="spellEnd"/>
            <w:r>
              <w:rPr>
                <w:rFonts w:cs="Arial"/>
                <w:color w:val="000000"/>
                <w:szCs w:val="20"/>
              </w:rPr>
              <w:t xml:space="preserve">. </w:t>
            </w:r>
          </w:p>
        </w:tc>
      </w:tr>
      <w:tr w:rsidR="00015D88" w14:paraId="4BC7A5D6" w14:textId="77777777" w:rsidTr="00015D88">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63A5C2D" w14:textId="109DEAF6" w:rsidR="00015D88" w:rsidRDefault="00015D88" w:rsidP="00AD3561">
            <w:pPr>
              <w:pStyle w:val="Geenafstand"/>
              <w:tabs>
                <w:tab w:val="left" w:pos="284"/>
              </w:tabs>
              <w:spacing w:before="40" w:after="40" w:line="256" w:lineRule="auto"/>
              <w:rPr>
                <w:rFonts w:cs="Arial"/>
                <w:color w:val="000000"/>
                <w:szCs w:val="20"/>
              </w:rPr>
            </w:pPr>
            <w:r>
              <w:rPr>
                <w:rFonts w:cs="Arial"/>
                <w:color w:val="000000"/>
                <w:szCs w:val="20"/>
              </w:rPr>
              <w:t>Vrijwilligerswerk</w:t>
            </w:r>
            <w:r>
              <w:rPr>
                <w:rFonts w:cs="Arial"/>
                <w:color w:val="000000"/>
                <w:szCs w:val="20"/>
              </w:rPr>
              <w:t xml:space="preserve"> vroeger en nu</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7EF20BD" w14:textId="767F6D2E" w:rsidR="00015D88" w:rsidRPr="00015D88" w:rsidRDefault="00015D88" w:rsidP="00AD3561">
            <w:pPr>
              <w:pStyle w:val="Geenafstand"/>
              <w:tabs>
                <w:tab w:val="left" w:pos="284"/>
              </w:tabs>
              <w:spacing w:before="40" w:after="40" w:line="256" w:lineRule="auto"/>
              <w:rPr>
                <w:rFonts w:cs="Arial"/>
                <w:color w:val="000000"/>
                <w:szCs w:val="20"/>
              </w:rPr>
            </w:pPr>
            <w:r w:rsidRPr="00015D88">
              <w:rPr>
                <w:rFonts w:cs="Arial"/>
                <w:color w:val="000000"/>
                <w:szCs w:val="20"/>
              </w:rPr>
              <w:t>Je kent het begrip, kan uitleggen hoe vrijwilligerswerk in de afgelopen 50 jaar veranderd is</w:t>
            </w:r>
            <w:r>
              <w:rPr>
                <w:rFonts w:cs="Arial"/>
                <w:color w:val="000000"/>
                <w:szCs w:val="20"/>
              </w:rPr>
              <w:t xml:space="preserve"> en</w:t>
            </w:r>
            <w:r w:rsidRPr="00015D88">
              <w:rPr>
                <w:rFonts w:cs="Arial"/>
                <w:color w:val="000000"/>
                <w:szCs w:val="20"/>
              </w:rPr>
              <w:t xml:space="preserve"> wat het verband is met de participatie samenleving. </w:t>
            </w:r>
            <w:r>
              <w:rPr>
                <w:rFonts w:cs="Arial"/>
                <w:color w:val="000000"/>
                <w:szCs w:val="20"/>
              </w:rPr>
              <w:t xml:space="preserve">Je weet welke impact de Corona crisis op vrijwilligerswerk heeft. </w:t>
            </w:r>
          </w:p>
        </w:tc>
      </w:tr>
      <w:tr w:rsidR="00015D88" w14:paraId="270203CF" w14:textId="77777777" w:rsidTr="00015D88">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D2055BC" w14:textId="77777777" w:rsidR="00015D88" w:rsidRPr="00015D88" w:rsidRDefault="00015D88" w:rsidP="00015D88">
            <w:pPr>
              <w:pStyle w:val="Geenafstand"/>
              <w:tabs>
                <w:tab w:val="left" w:pos="284"/>
              </w:tabs>
              <w:spacing w:before="40" w:after="40" w:line="256" w:lineRule="auto"/>
              <w:rPr>
                <w:rFonts w:cs="Arial"/>
                <w:color w:val="000000"/>
                <w:szCs w:val="20"/>
              </w:rPr>
            </w:pPr>
            <w:r w:rsidRPr="00015D88">
              <w:rPr>
                <w:rFonts w:cs="Arial"/>
                <w:color w:val="000000"/>
                <w:szCs w:val="20"/>
              </w:rPr>
              <w:t>NIEUW</w:t>
            </w:r>
          </w:p>
          <w:p w14:paraId="7C85D30D" w14:textId="77777777" w:rsidR="00015D88" w:rsidRDefault="00015D88" w:rsidP="00AD3561">
            <w:pPr>
              <w:pStyle w:val="Geenafstand"/>
              <w:tabs>
                <w:tab w:val="left" w:pos="284"/>
              </w:tabs>
              <w:spacing w:before="40" w:after="40" w:line="256" w:lineRule="auto"/>
              <w:rPr>
                <w:rFonts w:cs="Arial"/>
                <w:color w:val="000000"/>
                <w:szCs w:val="20"/>
              </w:rPr>
            </w:pPr>
            <w:r w:rsidRPr="00015D88">
              <w:rPr>
                <w:rFonts w:cs="Arial"/>
                <w:color w:val="000000"/>
                <w:szCs w:val="20"/>
              </w:rPr>
              <w:t xml:space="preserve">Methodisch werken met mensen uit de wijk  </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FE9E0C" w14:textId="3AE1CECE" w:rsidR="00015D88" w:rsidRPr="00015D88" w:rsidRDefault="00015D88" w:rsidP="00AD3561">
            <w:pPr>
              <w:pStyle w:val="Geenafstand"/>
              <w:tabs>
                <w:tab w:val="left" w:pos="284"/>
              </w:tabs>
              <w:spacing w:before="40" w:after="40" w:line="256" w:lineRule="auto"/>
              <w:rPr>
                <w:rFonts w:cs="Arial"/>
                <w:color w:val="000000"/>
                <w:szCs w:val="20"/>
              </w:rPr>
            </w:pPr>
            <w:r w:rsidRPr="00015D88">
              <w:rPr>
                <w:rFonts w:cs="Arial"/>
                <w:color w:val="000000"/>
                <w:szCs w:val="20"/>
              </w:rPr>
              <w:t xml:space="preserve">Je weet wat methodische werken betekend, </w:t>
            </w:r>
            <w:r>
              <w:rPr>
                <w:rFonts w:cs="Arial"/>
                <w:color w:val="000000"/>
                <w:szCs w:val="20"/>
              </w:rPr>
              <w:t xml:space="preserve">je </w:t>
            </w:r>
            <w:r w:rsidRPr="00015D88">
              <w:rPr>
                <w:rFonts w:cs="Arial"/>
                <w:color w:val="000000"/>
                <w:szCs w:val="20"/>
              </w:rPr>
              <w:t xml:space="preserve">kunt dit toepassen en je kent manieren waarop je met de belangrijkste doelgroepen werkt als stad en </w:t>
            </w:r>
            <w:proofErr w:type="spellStart"/>
            <w:r w:rsidRPr="00015D88">
              <w:rPr>
                <w:rFonts w:cs="Arial"/>
                <w:color w:val="000000"/>
                <w:szCs w:val="20"/>
              </w:rPr>
              <w:t>wijker</w:t>
            </w:r>
            <w:proofErr w:type="spellEnd"/>
            <w:r w:rsidRPr="00015D88">
              <w:rPr>
                <w:rFonts w:cs="Arial"/>
                <w:color w:val="000000"/>
                <w:szCs w:val="20"/>
              </w:rPr>
              <w:t xml:space="preserve">.  </w:t>
            </w:r>
          </w:p>
        </w:tc>
      </w:tr>
      <w:tr w:rsidR="00015D88" w14:paraId="21B549EB" w14:textId="77777777" w:rsidTr="00015D88">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81C46E" w14:textId="3B997FD4" w:rsidR="00015D88" w:rsidRPr="00015D88" w:rsidRDefault="00015D88" w:rsidP="00015D88">
            <w:pPr>
              <w:pStyle w:val="Geenafstand"/>
              <w:tabs>
                <w:tab w:val="left" w:pos="284"/>
              </w:tabs>
              <w:spacing w:before="40" w:after="40" w:line="256" w:lineRule="auto"/>
              <w:rPr>
                <w:rFonts w:cs="Arial"/>
                <w:color w:val="000000"/>
                <w:szCs w:val="20"/>
              </w:rPr>
            </w:pPr>
            <w:r>
              <w:rPr>
                <w:rFonts w:cs="Arial"/>
                <w:color w:val="000000"/>
                <w:szCs w:val="20"/>
              </w:rPr>
              <w:t>Werken met vrijwilligers</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597A4A" w14:textId="316264B9" w:rsidR="00015D88" w:rsidRPr="00015D88" w:rsidRDefault="00015D88" w:rsidP="00AD3561">
            <w:pPr>
              <w:pStyle w:val="Geenafstand"/>
              <w:tabs>
                <w:tab w:val="left" w:pos="284"/>
              </w:tabs>
              <w:spacing w:before="40" w:after="40" w:line="256" w:lineRule="auto"/>
              <w:rPr>
                <w:rFonts w:cs="Arial"/>
                <w:color w:val="000000"/>
                <w:szCs w:val="20"/>
              </w:rPr>
            </w:pPr>
            <w:r>
              <w:rPr>
                <w:rFonts w:cs="Arial"/>
                <w:color w:val="000000"/>
                <w:szCs w:val="20"/>
              </w:rPr>
              <w:t xml:space="preserve">Je kent het stappenplan in het werven en behouden van vrijwilligers en </w:t>
            </w:r>
            <w:r w:rsidR="0087350F">
              <w:rPr>
                <w:rFonts w:cs="Arial"/>
                <w:color w:val="000000"/>
                <w:szCs w:val="20"/>
              </w:rPr>
              <w:t xml:space="preserve">je weet hoe </w:t>
            </w:r>
            <w:r w:rsidR="0087350F" w:rsidRPr="0087350F">
              <w:rPr>
                <w:rFonts w:cs="Arial"/>
                <w:color w:val="000000"/>
                <w:szCs w:val="20"/>
              </w:rPr>
              <w:t>leefstijlen, transitiemomenten en levensfasen</w:t>
            </w:r>
            <w:r w:rsidR="0087350F">
              <w:rPr>
                <w:rFonts w:cs="Arial"/>
                <w:color w:val="000000"/>
                <w:szCs w:val="20"/>
              </w:rPr>
              <w:t xml:space="preserve"> </w:t>
            </w:r>
            <w:r w:rsidR="00866BF6">
              <w:rPr>
                <w:rFonts w:cs="Arial"/>
                <w:color w:val="000000"/>
                <w:szCs w:val="20"/>
              </w:rPr>
              <w:t xml:space="preserve">hierop van invloed zijn. </w:t>
            </w:r>
          </w:p>
        </w:tc>
      </w:tr>
      <w:tr w:rsidR="00015D88" w14:paraId="50869179" w14:textId="77777777" w:rsidTr="00015D88">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31DEE7" w14:textId="77777777" w:rsidR="00015D88" w:rsidRDefault="00015D88" w:rsidP="00AD3561">
            <w:pPr>
              <w:pStyle w:val="Geenafstand"/>
              <w:tabs>
                <w:tab w:val="left" w:pos="284"/>
              </w:tabs>
              <w:spacing w:before="40" w:after="40" w:line="256" w:lineRule="auto"/>
              <w:rPr>
                <w:rFonts w:cs="Arial"/>
                <w:color w:val="000000"/>
                <w:szCs w:val="20"/>
              </w:rPr>
            </w:pPr>
            <w:r>
              <w:rPr>
                <w:rFonts w:cs="Arial"/>
                <w:color w:val="000000"/>
                <w:szCs w:val="20"/>
              </w:rPr>
              <w:t>Episodische vrijwilligers</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412DCB" w14:textId="0DC9D591" w:rsidR="00015D88" w:rsidRDefault="00015D88" w:rsidP="00AD3561">
            <w:pPr>
              <w:pStyle w:val="Geenafstand"/>
              <w:tabs>
                <w:tab w:val="left" w:pos="284"/>
              </w:tabs>
              <w:spacing w:before="40" w:after="40" w:line="256" w:lineRule="auto"/>
              <w:rPr>
                <w:rFonts w:cs="Arial"/>
                <w:color w:val="000000"/>
                <w:szCs w:val="20"/>
              </w:rPr>
            </w:pPr>
            <w:r>
              <w:rPr>
                <w:rFonts w:cs="Arial"/>
                <w:color w:val="000000"/>
                <w:szCs w:val="20"/>
              </w:rPr>
              <w:t xml:space="preserve">Je kent het begrip, kan het toelichten aan de hand voor voorbeelden en uitleggen wat deze vorm van vrijwilligerswerk betekent voor het werken met vrijwilligers in de wijk. </w:t>
            </w:r>
          </w:p>
        </w:tc>
      </w:tr>
      <w:tr w:rsidR="00015D88" w14:paraId="112AB10D" w14:textId="77777777" w:rsidTr="00015D88">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587A8CC" w14:textId="77777777" w:rsidR="00015D88" w:rsidRDefault="00015D88" w:rsidP="00AD3561">
            <w:pPr>
              <w:pStyle w:val="Geenafstand"/>
              <w:tabs>
                <w:tab w:val="left" w:pos="284"/>
              </w:tabs>
              <w:spacing w:before="40" w:after="40" w:line="256" w:lineRule="auto"/>
              <w:rPr>
                <w:rFonts w:cs="Arial"/>
                <w:color w:val="000000"/>
                <w:szCs w:val="20"/>
              </w:rPr>
            </w:pPr>
            <w:r>
              <w:rPr>
                <w:rFonts w:cs="Arial"/>
                <w:color w:val="000000"/>
                <w:szCs w:val="20"/>
              </w:rPr>
              <w:t>Traditionele vrijwilligers</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636BC8" w14:textId="77777777" w:rsidR="00015D88" w:rsidRDefault="00015D88" w:rsidP="00AD3561">
            <w:pPr>
              <w:pStyle w:val="Geenafstand"/>
              <w:tabs>
                <w:tab w:val="left" w:pos="284"/>
              </w:tabs>
              <w:spacing w:before="40" w:after="40" w:line="256" w:lineRule="auto"/>
              <w:rPr>
                <w:rFonts w:cs="Arial"/>
                <w:color w:val="000000"/>
                <w:szCs w:val="20"/>
              </w:rPr>
            </w:pPr>
            <w:r>
              <w:rPr>
                <w:rFonts w:cs="Arial"/>
                <w:color w:val="000000"/>
                <w:szCs w:val="20"/>
              </w:rPr>
              <w:t xml:space="preserve">Je kent het begrip, kan het toelichten aan de hand voor voorbeelden en uitleggen wat deze vorm van vrijwilligerswerk betekent voor het werken met vrijwilligers in de wijk. </w:t>
            </w:r>
          </w:p>
        </w:tc>
      </w:tr>
      <w:tr w:rsidR="00015D88" w14:paraId="329109DD" w14:textId="77777777" w:rsidTr="00015D88">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D6E796" w14:textId="77777777" w:rsidR="00015D88" w:rsidRDefault="00015D88" w:rsidP="00AD3561">
            <w:pPr>
              <w:pStyle w:val="Geenafstand"/>
              <w:tabs>
                <w:tab w:val="left" w:pos="284"/>
              </w:tabs>
              <w:spacing w:before="40" w:after="40" w:line="256" w:lineRule="auto"/>
              <w:rPr>
                <w:rFonts w:cs="Arial"/>
                <w:color w:val="000000"/>
                <w:szCs w:val="20"/>
              </w:rPr>
            </w:pPr>
            <w:r>
              <w:rPr>
                <w:rFonts w:cs="Arial"/>
                <w:color w:val="000000"/>
                <w:szCs w:val="20"/>
              </w:rPr>
              <w:t>Geleide vrijwilligers</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7F313F" w14:textId="77777777" w:rsidR="00015D88" w:rsidRDefault="00015D88" w:rsidP="00AD3561">
            <w:pPr>
              <w:pStyle w:val="Geenafstand"/>
              <w:tabs>
                <w:tab w:val="left" w:pos="284"/>
              </w:tabs>
              <w:spacing w:before="40" w:after="40" w:line="256" w:lineRule="auto"/>
              <w:rPr>
                <w:rFonts w:cs="Arial"/>
                <w:color w:val="000000"/>
                <w:szCs w:val="20"/>
              </w:rPr>
            </w:pPr>
            <w:r>
              <w:rPr>
                <w:rFonts w:cs="Arial"/>
                <w:color w:val="000000"/>
                <w:szCs w:val="20"/>
              </w:rPr>
              <w:t xml:space="preserve">Je kent het begrip, kan het toelichten aan de hand van voorbeelden en kan uitleggen wat deze vorm van vrijwilligerswerk betekent voor het werken met vrijwilligers in de wijk. </w:t>
            </w:r>
          </w:p>
        </w:tc>
      </w:tr>
      <w:tr w:rsidR="00015D88" w14:paraId="11B40CBA" w14:textId="77777777" w:rsidTr="00015D88">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34442C" w14:textId="77777777" w:rsidR="00015D88" w:rsidRDefault="00015D88" w:rsidP="00AD3561">
            <w:pPr>
              <w:pStyle w:val="Geenafstand"/>
              <w:tabs>
                <w:tab w:val="left" w:pos="284"/>
              </w:tabs>
              <w:spacing w:before="40" w:after="40" w:line="256" w:lineRule="auto"/>
              <w:rPr>
                <w:rFonts w:cs="Arial"/>
                <w:color w:val="000000"/>
                <w:szCs w:val="20"/>
              </w:rPr>
            </w:pPr>
            <w:r>
              <w:rPr>
                <w:rFonts w:cs="Arial"/>
                <w:color w:val="000000"/>
                <w:szCs w:val="20"/>
              </w:rPr>
              <w:t>Vrijwilligersbeleid</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27FA24" w14:textId="77777777" w:rsidR="00015D88" w:rsidRPr="00015D88" w:rsidRDefault="00015D88" w:rsidP="00AD3561">
            <w:pPr>
              <w:pStyle w:val="Geenafstand"/>
              <w:tabs>
                <w:tab w:val="left" w:pos="284"/>
              </w:tabs>
              <w:spacing w:before="40" w:after="40" w:line="256" w:lineRule="auto"/>
              <w:rPr>
                <w:rFonts w:cs="Arial"/>
                <w:color w:val="000000"/>
                <w:szCs w:val="20"/>
              </w:rPr>
            </w:pPr>
            <w:r w:rsidRPr="00015D88">
              <w:rPr>
                <w:rFonts w:cs="Arial"/>
                <w:color w:val="000000"/>
                <w:szCs w:val="20"/>
              </w:rPr>
              <w:t xml:space="preserve">Je kunt uitleggen waarom dit beleid belangrijk is, hoe het tot stand komt, welke onderdelen erin moeten en welke rol jij als stad en </w:t>
            </w:r>
            <w:proofErr w:type="spellStart"/>
            <w:r w:rsidRPr="00015D88">
              <w:rPr>
                <w:rFonts w:cs="Arial"/>
                <w:color w:val="000000"/>
                <w:szCs w:val="20"/>
              </w:rPr>
              <w:t>wijker</w:t>
            </w:r>
            <w:proofErr w:type="spellEnd"/>
            <w:r w:rsidRPr="00015D88">
              <w:rPr>
                <w:rFonts w:cs="Arial"/>
                <w:color w:val="000000"/>
                <w:szCs w:val="20"/>
              </w:rPr>
              <w:t xml:space="preserve"> hierin kan spelen. </w:t>
            </w:r>
          </w:p>
        </w:tc>
      </w:tr>
      <w:tr w:rsidR="001D3585" w14:paraId="43298F4C" w14:textId="77777777" w:rsidTr="00015D88">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9D2E8A6" w14:textId="77777777" w:rsidR="001D3585" w:rsidRDefault="001D3585">
            <w:pPr>
              <w:pStyle w:val="Geenafstand"/>
              <w:tabs>
                <w:tab w:val="left" w:pos="284"/>
              </w:tabs>
              <w:spacing w:before="40" w:after="40" w:line="256" w:lineRule="auto"/>
              <w:rPr>
                <w:rFonts w:cs="Arial"/>
                <w:color w:val="000000"/>
                <w:szCs w:val="20"/>
              </w:rPr>
            </w:pPr>
            <w:r>
              <w:rPr>
                <w:rFonts w:cs="Arial"/>
                <w:color w:val="000000"/>
                <w:szCs w:val="20"/>
              </w:rPr>
              <w:t>Duurzaamheid</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33F421" w14:textId="77777777" w:rsidR="001D3585" w:rsidRDefault="001D3585">
            <w:pPr>
              <w:pStyle w:val="Geenafstand"/>
              <w:tabs>
                <w:tab w:val="left" w:pos="284"/>
              </w:tabs>
              <w:spacing w:before="40" w:after="40" w:line="256" w:lineRule="auto"/>
              <w:rPr>
                <w:rFonts w:cs="Arial"/>
                <w:color w:val="000000"/>
                <w:szCs w:val="20"/>
              </w:rPr>
            </w:pPr>
            <w:r>
              <w:rPr>
                <w:rFonts w:cs="Arial"/>
                <w:color w:val="000000"/>
                <w:szCs w:val="20"/>
              </w:rPr>
              <w:t>Je kent het begrip en kan dit toelichten in de context van stad en wijk, op zowel op de fysieke als sociale kant.</w:t>
            </w:r>
          </w:p>
        </w:tc>
      </w:tr>
      <w:tr w:rsidR="001D3585" w14:paraId="789009CA" w14:textId="77777777" w:rsidTr="00015D88">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C6B3372" w14:textId="77777777" w:rsidR="001D3585" w:rsidRDefault="001D3585">
            <w:pPr>
              <w:pStyle w:val="Geenafstand"/>
              <w:tabs>
                <w:tab w:val="left" w:pos="284"/>
              </w:tabs>
              <w:spacing w:before="40" w:after="40" w:line="256" w:lineRule="auto"/>
              <w:rPr>
                <w:rFonts w:cs="Arial"/>
                <w:color w:val="000000"/>
                <w:szCs w:val="20"/>
              </w:rPr>
            </w:pPr>
            <w:r>
              <w:rPr>
                <w:rFonts w:cs="Arial"/>
                <w:color w:val="000000"/>
                <w:szCs w:val="20"/>
              </w:rPr>
              <w:t>Duurzaam consumeren</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A17847" w14:textId="77777777" w:rsidR="001D3585" w:rsidRDefault="001D3585">
            <w:pPr>
              <w:pStyle w:val="Geenafstand"/>
              <w:tabs>
                <w:tab w:val="left" w:pos="284"/>
              </w:tabs>
              <w:spacing w:before="40" w:after="40" w:line="256" w:lineRule="auto"/>
              <w:rPr>
                <w:rFonts w:cs="Arial"/>
                <w:color w:val="000000"/>
                <w:szCs w:val="20"/>
              </w:rPr>
            </w:pPr>
            <w:r>
              <w:rPr>
                <w:rFonts w:cs="Arial"/>
                <w:color w:val="000000"/>
                <w:szCs w:val="20"/>
              </w:rPr>
              <w:t xml:space="preserve">Je kent het begrip, kan vijf voorbeelden geven en uitleggen waarom dit voor het werkveld belangrijk is. </w:t>
            </w:r>
          </w:p>
        </w:tc>
      </w:tr>
      <w:tr w:rsidR="001D3585" w14:paraId="2550B7BB" w14:textId="77777777" w:rsidTr="00015D88">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D48DF5" w14:textId="77777777" w:rsidR="001D3585" w:rsidRDefault="001D3585">
            <w:pPr>
              <w:pStyle w:val="Geenafstand"/>
              <w:tabs>
                <w:tab w:val="left" w:pos="284"/>
              </w:tabs>
              <w:spacing w:before="40" w:after="40" w:line="256" w:lineRule="auto"/>
              <w:rPr>
                <w:rFonts w:cs="Arial"/>
                <w:color w:val="000000"/>
                <w:szCs w:val="20"/>
              </w:rPr>
            </w:pPr>
            <w:r>
              <w:rPr>
                <w:rFonts w:cs="Arial"/>
                <w:color w:val="000000"/>
                <w:szCs w:val="20"/>
              </w:rPr>
              <w:lastRenderedPageBreak/>
              <w:t>Verzorgingsstaat</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56C859" w14:textId="501D683C" w:rsidR="001D3585" w:rsidRDefault="1AE68D1B" w:rsidP="37CB42B8">
            <w:pPr>
              <w:pStyle w:val="Geenafstand"/>
              <w:tabs>
                <w:tab w:val="left" w:pos="284"/>
              </w:tabs>
              <w:spacing w:before="40" w:after="40" w:line="256" w:lineRule="auto"/>
              <w:rPr>
                <w:rFonts w:cs="Arial"/>
                <w:color w:val="000000"/>
              </w:rPr>
            </w:pPr>
            <w:r w:rsidRPr="37CB42B8">
              <w:rPr>
                <w:rFonts w:cs="Arial"/>
                <w:color w:val="000000" w:themeColor="text1"/>
              </w:rPr>
              <w:t>Je kent het begrip, kan het uitleggen, enkele voorbeelden geven, plaatsen in de tijd en aangeven hoe de overgang naar de participatie samenleving is ontstaan.</w:t>
            </w:r>
          </w:p>
        </w:tc>
      </w:tr>
      <w:tr w:rsidR="001D3585" w14:paraId="61D42CA9" w14:textId="77777777" w:rsidTr="00015D88">
        <w:trPr>
          <w:trHeight w:val="332"/>
        </w:trPr>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4A539A8" w14:textId="77777777" w:rsidR="001D3585" w:rsidRDefault="001D3585">
            <w:pPr>
              <w:pStyle w:val="Geenafstand"/>
              <w:tabs>
                <w:tab w:val="left" w:pos="284"/>
              </w:tabs>
              <w:spacing w:before="40" w:after="40" w:line="256" w:lineRule="auto"/>
              <w:rPr>
                <w:rFonts w:cs="Arial"/>
                <w:color w:val="000000"/>
                <w:szCs w:val="20"/>
              </w:rPr>
            </w:pPr>
            <w:r>
              <w:rPr>
                <w:rFonts w:cs="Arial"/>
                <w:color w:val="000000"/>
                <w:szCs w:val="20"/>
              </w:rPr>
              <w:t>Participatie samenleving</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A1A8C3" w14:textId="77777777" w:rsidR="001D3585" w:rsidRDefault="001D3585">
            <w:pPr>
              <w:pStyle w:val="Geenafstand"/>
              <w:tabs>
                <w:tab w:val="left" w:pos="284"/>
              </w:tabs>
              <w:spacing w:before="40" w:after="40" w:line="256" w:lineRule="auto"/>
              <w:rPr>
                <w:rFonts w:cs="Arial"/>
                <w:color w:val="000000"/>
                <w:szCs w:val="20"/>
              </w:rPr>
            </w:pPr>
            <w:r>
              <w:rPr>
                <w:rFonts w:cs="Arial"/>
                <w:color w:val="000000"/>
                <w:szCs w:val="20"/>
              </w:rPr>
              <w:t>Je kent het begrip, kan het uitleggen, plaatsen in de tijd en aangeven waarom dit voor stad &amp; wijk een belangrijke pijler is.</w:t>
            </w:r>
          </w:p>
        </w:tc>
      </w:tr>
      <w:tr w:rsidR="001D3585" w14:paraId="7A7D4703" w14:textId="77777777" w:rsidTr="00015D88">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AE4E861" w14:textId="77777777" w:rsidR="001D3585" w:rsidRDefault="001D3585">
            <w:pPr>
              <w:pStyle w:val="Geenafstand"/>
              <w:tabs>
                <w:tab w:val="left" w:pos="284"/>
              </w:tabs>
              <w:spacing w:before="40" w:after="40" w:line="256" w:lineRule="auto"/>
              <w:rPr>
                <w:rFonts w:cs="Arial"/>
                <w:color w:val="000000"/>
                <w:szCs w:val="20"/>
              </w:rPr>
            </w:pPr>
            <w:r>
              <w:rPr>
                <w:rFonts w:cs="Arial"/>
                <w:color w:val="000000"/>
                <w:szCs w:val="20"/>
              </w:rPr>
              <w:t>SMART</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B3B040" w14:textId="77777777" w:rsidR="001D3585" w:rsidRDefault="001D3585">
            <w:pPr>
              <w:pStyle w:val="Geenafstand"/>
              <w:tabs>
                <w:tab w:val="left" w:pos="284"/>
              </w:tabs>
              <w:spacing w:before="40" w:after="40" w:line="256" w:lineRule="auto"/>
              <w:rPr>
                <w:rFonts w:cs="Arial"/>
                <w:color w:val="000000"/>
                <w:szCs w:val="20"/>
              </w:rPr>
            </w:pPr>
            <w:r>
              <w:rPr>
                <w:rFonts w:cs="Arial"/>
                <w:color w:val="000000"/>
                <w:szCs w:val="20"/>
              </w:rPr>
              <w:t xml:space="preserve">Je kent dit model en kan het toepassen bij het formuleren van doelstellingen in beleid en in ondernemingsplan. </w:t>
            </w:r>
          </w:p>
        </w:tc>
      </w:tr>
      <w:tr w:rsidR="001D3585" w14:paraId="4CB7D23A" w14:textId="77777777" w:rsidTr="00015D88">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31A2E09" w14:textId="77777777" w:rsidR="001D3585" w:rsidRDefault="001D3585">
            <w:pPr>
              <w:pStyle w:val="Geenafstand"/>
              <w:tabs>
                <w:tab w:val="left" w:pos="284"/>
              </w:tabs>
              <w:spacing w:before="40" w:after="40" w:line="256" w:lineRule="auto"/>
              <w:rPr>
                <w:rFonts w:cs="Arial"/>
                <w:color w:val="000000"/>
                <w:szCs w:val="20"/>
              </w:rPr>
            </w:pPr>
            <w:r>
              <w:rPr>
                <w:rFonts w:cs="Arial"/>
                <w:color w:val="000000"/>
                <w:szCs w:val="20"/>
              </w:rPr>
              <w:t xml:space="preserve">Ondernemen in de wijk </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64D123" w14:textId="77777777" w:rsidR="001D3585" w:rsidRDefault="001D3585">
            <w:pPr>
              <w:pStyle w:val="Geenafstand"/>
              <w:tabs>
                <w:tab w:val="left" w:pos="284"/>
              </w:tabs>
              <w:spacing w:before="40" w:after="40" w:line="256" w:lineRule="auto"/>
              <w:rPr>
                <w:rFonts w:cs="Arial"/>
                <w:color w:val="000000"/>
                <w:szCs w:val="20"/>
              </w:rPr>
            </w:pPr>
            <w:r>
              <w:rPr>
                <w:rFonts w:cs="Arial"/>
                <w:color w:val="000000"/>
                <w:szCs w:val="20"/>
              </w:rPr>
              <w:t xml:space="preserve">Wat is sociaal ondernemerschap, hoe krijgt dat vorm, wat is het verschil met ‘gewoon ondernemen’, wat is belangrijk voor succesvol sociaal ondernemerschap en wat is de link met stad en wijk. </w:t>
            </w:r>
          </w:p>
        </w:tc>
      </w:tr>
      <w:tr w:rsidR="001D3585" w14:paraId="02F3AC7C" w14:textId="77777777" w:rsidTr="00015D88">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308E2D9" w14:textId="77777777" w:rsidR="001D3585" w:rsidRDefault="001D3585">
            <w:pPr>
              <w:pStyle w:val="Geenafstand"/>
              <w:tabs>
                <w:tab w:val="left" w:pos="284"/>
              </w:tabs>
              <w:spacing w:before="40" w:after="40" w:line="256" w:lineRule="auto"/>
              <w:rPr>
                <w:rFonts w:cs="Arial"/>
                <w:color w:val="000000"/>
                <w:szCs w:val="20"/>
              </w:rPr>
            </w:pPr>
            <w:r>
              <w:rPr>
                <w:rFonts w:cs="Arial"/>
                <w:color w:val="000000"/>
                <w:szCs w:val="20"/>
              </w:rPr>
              <w:t>MVO &amp; Armoede</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F36843" w14:textId="77777777" w:rsidR="001D3585" w:rsidRDefault="001D3585">
            <w:pPr>
              <w:pStyle w:val="Geenafstand"/>
              <w:tabs>
                <w:tab w:val="left" w:pos="284"/>
              </w:tabs>
              <w:spacing w:before="40" w:after="40" w:line="256" w:lineRule="auto"/>
              <w:rPr>
                <w:rFonts w:cs="Arial"/>
                <w:color w:val="000000"/>
                <w:szCs w:val="20"/>
              </w:rPr>
            </w:pPr>
            <w:r>
              <w:rPr>
                <w:rFonts w:cs="Arial"/>
                <w:color w:val="000000"/>
                <w:szCs w:val="20"/>
              </w:rPr>
              <w:t xml:space="preserve">Je kunt uitleggen wat MVO is, wat het verband is met armoede en hoe dat vorm krijg in het werken in de wijken. </w:t>
            </w:r>
          </w:p>
        </w:tc>
      </w:tr>
      <w:tr w:rsidR="001D3585" w14:paraId="628EE050" w14:textId="77777777" w:rsidTr="00015D88">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92CB1DD" w14:textId="1312E662" w:rsidR="001D3585" w:rsidRDefault="001D3585">
            <w:pPr>
              <w:pStyle w:val="Geenafstand"/>
              <w:tabs>
                <w:tab w:val="left" w:pos="284"/>
              </w:tabs>
              <w:spacing w:before="40" w:after="40" w:line="256" w:lineRule="auto"/>
              <w:rPr>
                <w:rFonts w:cs="Arial"/>
                <w:color w:val="000000"/>
                <w:szCs w:val="20"/>
              </w:rPr>
            </w:pPr>
            <w:r>
              <w:rPr>
                <w:rFonts w:cs="Arial"/>
                <w:color w:val="000000"/>
                <w:szCs w:val="20"/>
              </w:rPr>
              <w:t>MVO &amp; Biodiversiteit</w:t>
            </w:r>
            <w:r w:rsidR="00015D88">
              <w:rPr>
                <w:rFonts w:cs="Arial"/>
                <w:color w:val="000000"/>
                <w:szCs w:val="20"/>
              </w:rPr>
              <w:t xml:space="preserve"> </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B05A8F" w14:textId="77777777" w:rsidR="001D3585" w:rsidRDefault="001D3585">
            <w:pPr>
              <w:pStyle w:val="Geenafstand"/>
              <w:tabs>
                <w:tab w:val="left" w:pos="284"/>
              </w:tabs>
              <w:spacing w:before="40" w:after="40" w:line="256" w:lineRule="auto"/>
              <w:rPr>
                <w:rFonts w:cs="Arial"/>
                <w:color w:val="000000"/>
                <w:szCs w:val="20"/>
              </w:rPr>
            </w:pPr>
            <w:r>
              <w:rPr>
                <w:rFonts w:cs="Arial"/>
                <w:color w:val="000000"/>
                <w:szCs w:val="20"/>
              </w:rPr>
              <w:t>Je kunt uitleggen wat MVO is, wat het verband is met biodiversiteit en hoe dat vorm krijg in het werken in de wijken.</w:t>
            </w:r>
          </w:p>
        </w:tc>
      </w:tr>
      <w:tr w:rsidR="001D3585" w14:paraId="6E41679A" w14:textId="77777777" w:rsidTr="00015D88">
        <w:trPr>
          <w:trHeight w:val="350"/>
        </w:trPr>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403807" w14:textId="571CF4BF" w:rsidR="001D3585" w:rsidRDefault="001D3585">
            <w:pPr>
              <w:pStyle w:val="Geenafstand"/>
              <w:tabs>
                <w:tab w:val="left" w:pos="284"/>
              </w:tabs>
              <w:spacing w:before="40" w:after="40" w:line="256" w:lineRule="auto"/>
              <w:rPr>
                <w:rFonts w:cs="Arial"/>
                <w:color w:val="000000"/>
                <w:szCs w:val="20"/>
              </w:rPr>
            </w:pPr>
            <w:r>
              <w:rPr>
                <w:rFonts w:cs="Arial"/>
                <w:color w:val="000000"/>
                <w:szCs w:val="20"/>
              </w:rPr>
              <w:t>MVO &amp; diversiteit</w:t>
            </w:r>
            <w:r w:rsidR="00015D88">
              <w:rPr>
                <w:rFonts w:cs="Arial"/>
                <w:color w:val="000000"/>
                <w:szCs w:val="20"/>
              </w:rPr>
              <w:t xml:space="preserve"> </w:t>
            </w:r>
          </w:p>
        </w:tc>
        <w:tc>
          <w:tcPr>
            <w:tcW w:w="594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B22BA7" w14:textId="79880BB3" w:rsidR="001D3585" w:rsidRDefault="1AE68D1B" w:rsidP="37CB42B8">
            <w:pPr>
              <w:pStyle w:val="Geenafstand"/>
              <w:tabs>
                <w:tab w:val="left" w:pos="284"/>
              </w:tabs>
              <w:spacing w:before="40" w:after="40" w:line="256" w:lineRule="auto"/>
              <w:rPr>
                <w:rFonts w:cs="Arial"/>
                <w:color w:val="000000"/>
              </w:rPr>
            </w:pPr>
            <w:r w:rsidRPr="37CB42B8">
              <w:rPr>
                <w:rFonts w:cs="Arial"/>
                <w:color w:val="000000" w:themeColor="text1"/>
              </w:rPr>
              <w:t>Je kunt uitleggen wat MVO is, wat het verband is met d</w:t>
            </w:r>
            <w:r w:rsidRPr="37CB42B8">
              <w:rPr>
                <w:color w:val="000000" w:themeColor="text1"/>
              </w:rPr>
              <w:t>iversiteit (in de breedte)</w:t>
            </w:r>
            <w:r w:rsidRPr="37CB42B8">
              <w:rPr>
                <w:rFonts w:cs="Arial"/>
                <w:color w:val="000000" w:themeColor="text1"/>
              </w:rPr>
              <w:t xml:space="preserve"> en hoe dat vorm krijg in het werken in de wijken.</w:t>
            </w:r>
          </w:p>
        </w:tc>
      </w:tr>
      <w:tr w:rsidR="6B37AA2E" w14:paraId="09DB705A" w14:textId="77777777" w:rsidTr="00015D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4" w:type="dxa"/>
            <w:gridSpan w:val="2"/>
          </w:tcPr>
          <w:p w14:paraId="2849322A" w14:textId="6269B3DE" w:rsidR="6B37AA2E" w:rsidRDefault="6B37AA2E" w:rsidP="6B37AA2E">
            <w:pPr>
              <w:pStyle w:val="Geenafstand"/>
              <w:spacing w:line="256" w:lineRule="auto"/>
              <w:rPr>
                <w:rFonts w:eastAsia="Arial" w:cs="Arial"/>
                <w:color w:val="000000" w:themeColor="text1"/>
                <w:szCs w:val="20"/>
              </w:rPr>
            </w:pPr>
            <w:r w:rsidRPr="6B37AA2E">
              <w:rPr>
                <w:rFonts w:eastAsia="Arial" w:cs="Arial"/>
                <w:color w:val="000000" w:themeColor="text1"/>
                <w:szCs w:val="20"/>
              </w:rPr>
              <w:t xml:space="preserve"> </w:t>
            </w:r>
          </w:p>
        </w:tc>
        <w:tc>
          <w:tcPr>
            <w:tcW w:w="4533" w:type="dxa"/>
          </w:tcPr>
          <w:p w14:paraId="53476356" w14:textId="56287B4A" w:rsidR="6B37AA2E" w:rsidRDefault="6B37AA2E" w:rsidP="6B37AA2E">
            <w:pPr>
              <w:pStyle w:val="Geenafstand"/>
              <w:spacing w:line="256" w:lineRule="auto"/>
              <w:rPr>
                <w:rFonts w:eastAsia="Arial" w:cs="Arial"/>
                <w:color w:val="000000" w:themeColor="text1"/>
                <w:szCs w:val="20"/>
              </w:rPr>
            </w:pPr>
          </w:p>
        </w:tc>
      </w:tr>
    </w:tbl>
    <w:p w14:paraId="5A25747A" w14:textId="46DC7AAC" w:rsidR="00601EC0" w:rsidRDefault="00601EC0" w:rsidP="6B37AA2E">
      <w:pPr>
        <w:pStyle w:val="Geenafstand"/>
      </w:pPr>
    </w:p>
    <w:p w14:paraId="66CE2246" w14:textId="77777777" w:rsidR="00601EC0" w:rsidRDefault="00601EC0" w:rsidP="00601EC0">
      <w:pPr>
        <w:pStyle w:val="Geenafstand"/>
        <w:rPr>
          <w:lang w:eastAsia="nl-NL"/>
        </w:rPr>
      </w:pPr>
      <w:r>
        <w:rPr>
          <w:lang w:eastAsia="nl-NL"/>
        </w:rPr>
        <w:br w:type="page"/>
      </w:r>
    </w:p>
    <w:p w14:paraId="2836DC10" w14:textId="77777777" w:rsidR="00502F0F" w:rsidRDefault="00502F0F">
      <w:pPr>
        <w:rPr>
          <w:rFonts w:ascii="Calibri Light" w:eastAsia="Times New Roman" w:hAnsi="Calibri Light"/>
          <w:color w:val="2E74B5"/>
          <w:sz w:val="26"/>
          <w:szCs w:val="26"/>
          <w:lang w:eastAsia="nl-NL"/>
        </w:rPr>
      </w:pPr>
    </w:p>
    <w:sectPr w:rsidR="00502F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2F78F7"/>
    <w:multiLevelType w:val="hybridMultilevel"/>
    <w:tmpl w:val="B9D23068"/>
    <w:lvl w:ilvl="0" w:tplc="674659FA">
      <w:start w:val="1"/>
      <w:numFmt w:val="bullet"/>
      <w:lvlText w:val=""/>
      <w:lvlJc w:val="left"/>
      <w:pPr>
        <w:ind w:left="720" w:hanging="360"/>
      </w:pPr>
      <w:rPr>
        <w:rFonts w:ascii="Symbol" w:hAnsi="Symbol" w:hint="default"/>
      </w:rPr>
    </w:lvl>
    <w:lvl w:ilvl="1" w:tplc="395AB5DA">
      <w:start w:val="1"/>
      <w:numFmt w:val="bullet"/>
      <w:lvlText w:val="o"/>
      <w:lvlJc w:val="left"/>
      <w:pPr>
        <w:ind w:left="1440" w:hanging="360"/>
      </w:pPr>
      <w:rPr>
        <w:rFonts w:ascii="Courier New" w:hAnsi="Courier New" w:hint="default"/>
      </w:rPr>
    </w:lvl>
    <w:lvl w:ilvl="2" w:tplc="05A8574E">
      <w:start w:val="1"/>
      <w:numFmt w:val="bullet"/>
      <w:lvlText w:val=""/>
      <w:lvlJc w:val="left"/>
      <w:pPr>
        <w:ind w:left="2160" w:hanging="360"/>
      </w:pPr>
      <w:rPr>
        <w:rFonts w:ascii="Wingdings" w:hAnsi="Wingdings" w:hint="default"/>
      </w:rPr>
    </w:lvl>
    <w:lvl w:ilvl="3" w:tplc="BA1086C2">
      <w:start w:val="1"/>
      <w:numFmt w:val="bullet"/>
      <w:lvlText w:val=""/>
      <w:lvlJc w:val="left"/>
      <w:pPr>
        <w:ind w:left="2880" w:hanging="360"/>
      </w:pPr>
      <w:rPr>
        <w:rFonts w:ascii="Symbol" w:hAnsi="Symbol" w:hint="default"/>
      </w:rPr>
    </w:lvl>
    <w:lvl w:ilvl="4" w:tplc="21EEF044">
      <w:start w:val="1"/>
      <w:numFmt w:val="bullet"/>
      <w:lvlText w:val="o"/>
      <w:lvlJc w:val="left"/>
      <w:pPr>
        <w:ind w:left="3600" w:hanging="360"/>
      </w:pPr>
      <w:rPr>
        <w:rFonts w:ascii="Courier New" w:hAnsi="Courier New" w:hint="default"/>
      </w:rPr>
    </w:lvl>
    <w:lvl w:ilvl="5" w:tplc="01C082FC">
      <w:start w:val="1"/>
      <w:numFmt w:val="bullet"/>
      <w:lvlText w:val=""/>
      <w:lvlJc w:val="left"/>
      <w:pPr>
        <w:ind w:left="4320" w:hanging="360"/>
      </w:pPr>
      <w:rPr>
        <w:rFonts w:ascii="Wingdings" w:hAnsi="Wingdings" w:hint="default"/>
      </w:rPr>
    </w:lvl>
    <w:lvl w:ilvl="6" w:tplc="818C3984">
      <w:start w:val="1"/>
      <w:numFmt w:val="bullet"/>
      <w:lvlText w:val=""/>
      <w:lvlJc w:val="left"/>
      <w:pPr>
        <w:ind w:left="5040" w:hanging="360"/>
      </w:pPr>
      <w:rPr>
        <w:rFonts w:ascii="Symbol" w:hAnsi="Symbol" w:hint="default"/>
      </w:rPr>
    </w:lvl>
    <w:lvl w:ilvl="7" w:tplc="D2022290">
      <w:start w:val="1"/>
      <w:numFmt w:val="bullet"/>
      <w:lvlText w:val="o"/>
      <w:lvlJc w:val="left"/>
      <w:pPr>
        <w:ind w:left="5760" w:hanging="360"/>
      </w:pPr>
      <w:rPr>
        <w:rFonts w:ascii="Courier New" w:hAnsi="Courier New" w:hint="default"/>
      </w:rPr>
    </w:lvl>
    <w:lvl w:ilvl="8" w:tplc="74404736">
      <w:start w:val="1"/>
      <w:numFmt w:val="bullet"/>
      <w:lvlText w:val=""/>
      <w:lvlJc w:val="left"/>
      <w:pPr>
        <w:ind w:left="6480" w:hanging="360"/>
      </w:pPr>
      <w:rPr>
        <w:rFonts w:ascii="Wingdings" w:hAnsi="Wingdings" w:hint="default"/>
      </w:rPr>
    </w:lvl>
  </w:abstractNum>
  <w:abstractNum w:abstractNumId="1" w15:restartNumberingAfterBreak="0">
    <w:nsid w:val="60AC78D6"/>
    <w:multiLevelType w:val="hybridMultilevel"/>
    <w:tmpl w:val="FFFFFFFF"/>
    <w:lvl w:ilvl="0" w:tplc="E81C1598">
      <w:start w:val="1"/>
      <w:numFmt w:val="bullet"/>
      <w:lvlText w:val=""/>
      <w:lvlJc w:val="left"/>
      <w:pPr>
        <w:ind w:left="720" w:hanging="360"/>
      </w:pPr>
      <w:rPr>
        <w:rFonts w:ascii="Symbol" w:hAnsi="Symbol" w:hint="default"/>
      </w:rPr>
    </w:lvl>
    <w:lvl w:ilvl="1" w:tplc="E2B007A4">
      <w:start w:val="1"/>
      <w:numFmt w:val="bullet"/>
      <w:lvlText w:val="o"/>
      <w:lvlJc w:val="left"/>
      <w:pPr>
        <w:ind w:left="1440" w:hanging="360"/>
      </w:pPr>
      <w:rPr>
        <w:rFonts w:ascii="Courier New" w:hAnsi="Courier New" w:hint="default"/>
      </w:rPr>
    </w:lvl>
    <w:lvl w:ilvl="2" w:tplc="77C07922">
      <w:start w:val="1"/>
      <w:numFmt w:val="bullet"/>
      <w:lvlText w:val=""/>
      <w:lvlJc w:val="left"/>
      <w:pPr>
        <w:ind w:left="2160" w:hanging="360"/>
      </w:pPr>
      <w:rPr>
        <w:rFonts w:ascii="Wingdings" w:hAnsi="Wingdings" w:hint="default"/>
      </w:rPr>
    </w:lvl>
    <w:lvl w:ilvl="3" w:tplc="73B0C16A">
      <w:start w:val="1"/>
      <w:numFmt w:val="bullet"/>
      <w:lvlText w:val=""/>
      <w:lvlJc w:val="left"/>
      <w:pPr>
        <w:ind w:left="2880" w:hanging="360"/>
      </w:pPr>
      <w:rPr>
        <w:rFonts w:ascii="Symbol" w:hAnsi="Symbol" w:hint="default"/>
      </w:rPr>
    </w:lvl>
    <w:lvl w:ilvl="4" w:tplc="9A16A52A">
      <w:start w:val="1"/>
      <w:numFmt w:val="bullet"/>
      <w:lvlText w:val="o"/>
      <w:lvlJc w:val="left"/>
      <w:pPr>
        <w:ind w:left="3600" w:hanging="360"/>
      </w:pPr>
      <w:rPr>
        <w:rFonts w:ascii="Courier New" w:hAnsi="Courier New" w:hint="default"/>
      </w:rPr>
    </w:lvl>
    <w:lvl w:ilvl="5" w:tplc="E422A502">
      <w:start w:val="1"/>
      <w:numFmt w:val="bullet"/>
      <w:lvlText w:val=""/>
      <w:lvlJc w:val="left"/>
      <w:pPr>
        <w:ind w:left="4320" w:hanging="360"/>
      </w:pPr>
      <w:rPr>
        <w:rFonts w:ascii="Wingdings" w:hAnsi="Wingdings" w:hint="default"/>
      </w:rPr>
    </w:lvl>
    <w:lvl w:ilvl="6" w:tplc="ADD44CF8">
      <w:start w:val="1"/>
      <w:numFmt w:val="bullet"/>
      <w:lvlText w:val=""/>
      <w:lvlJc w:val="left"/>
      <w:pPr>
        <w:ind w:left="5040" w:hanging="360"/>
      </w:pPr>
      <w:rPr>
        <w:rFonts w:ascii="Symbol" w:hAnsi="Symbol" w:hint="default"/>
      </w:rPr>
    </w:lvl>
    <w:lvl w:ilvl="7" w:tplc="2A9CEDA6">
      <w:start w:val="1"/>
      <w:numFmt w:val="bullet"/>
      <w:lvlText w:val="o"/>
      <w:lvlJc w:val="left"/>
      <w:pPr>
        <w:ind w:left="5760" w:hanging="360"/>
      </w:pPr>
      <w:rPr>
        <w:rFonts w:ascii="Courier New" w:hAnsi="Courier New" w:hint="default"/>
      </w:rPr>
    </w:lvl>
    <w:lvl w:ilvl="8" w:tplc="8FAEAC82">
      <w:start w:val="1"/>
      <w:numFmt w:val="bullet"/>
      <w:lvlText w:val=""/>
      <w:lvlJc w:val="left"/>
      <w:pPr>
        <w:ind w:left="6480" w:hanging="360"/>
      </w:pPr>
      <w:rPr>
        <w:rFonts w:ascii="Wingdings" w:hAnsi="Wingdings" w:hint="default"/>
      </w:rPr>
    </w:lvl>
  </w:abstractNum>
  <w:abstractNum w:abstractNumId="2" w15:restartNumberingAfterBreak="0">
    <w:nsid w:val="7D4507DD"/>
    <w:multiLevelType w:val="hybridMultilevel"/>
    <w:tmpl w:val="BD46AB68"/>
    <w:lvl w:ilvl="0" w:tplc="14F2D52A">
      <w:start w:val="1"/>
      <w:numFmt w:val="bullet"/>
      <w:lvlText w:val=""/>
      <w:lvlJc w:val="left"/>
      <w:pPr>
        <w:tabs>
          <w:tab w:val="num" w:pos="720"/>
        </w:tabs>
        <w:ind w:left="720" w:hanging="360"/>
      </w:pPr>
      <w:rPr>
        <w:rFonts w:ascii="Symbol" w:hAnsi="Symbol" w:hint="default"/>
        <w:sz w:val="20"/>
      </w:rPr>
    </w:lvl>
    <w:lvl w:ilvl="1" w:tplc="502ACC50" w:tentative="1">
      <w:start w:val="1"/>
      <w:numFmt w:val="bullet"/>
      <w:lvlText w:val=""/>
      <w:lvlJc w:val="left"/>
      <w:pPr>
        <w:tabs>
          <w:tab w:val="num" w:pos="1440"/>
        </w:tabs>
        <w:ind w:left="1440" w:hanging="360"/>
      </w:pPr>
      <w:rPr>
        <w:rFonts w:ascii="Symbol" w:hAnsi="Symbol" w:hint="default"/>
        <w:sz w:val="20"/>
      </w:rPr>
    </w:lvl>
    <w:lvl w:ilvl="2" w:tplc="D90C5612" w:tentative="1">
      <w:start w:val="1"/>
      <w:numFmt w:val="bullet"/>
      <w:lvlText w:val=""/>
      <w:lvlJc w:val="left"/>
      <w:pPr>
        <w:tabs>
          <w:tab w:val="num" w:pos="2160"/>
        </w:tabs>
        <w:ind w:left="2160" w:hanging="360"/>
      </w:pPr>
      <w:rPr>
        <w:rFonts w:ascii="Symbol" w:hAnsi="Symbol" w:hint="default"/>
        <w:sz w:val="20"/>
      </w:rPr>
    </w:lvl>
    <w:lvl w:ilvl="3" w:tplc="63E25854" w:tentative="1">
      <w:start w:val="1"/>
      <w:numFmt w:val="bullet"/>
      <w:lvlText w:val=""/>
      <w:lvlJc w:val="left"/>
      <w:pPr>
        <w:tabs>
          <w:tab w:val="num" w:pos="2880"/>
        </w:tabs>
        <w:ind w:left="2880" w:hanging="360"/>
      </w:pPr>
      <w:rPr>
        <w:rFonts w:ascii="Symbol" w:hAnsi="Symbol" w:hint="default"/>
        <w:sz w:val="20"/>
      </w:rPr>
    </w:lvl>
    <w:lvl w:ilvl="4" w:tplc="EEDAA4EC" w:tentative="1">
      <w:start w:val="1"/>
      <w:numFmt w:val="bullet"/>
      <w:lvlText w:val=""/>
      <w:lvlJc w:val="left"/>
      <w:pPr>
        <w:tabs>
          <w:tab w:val="num" w:pos="3600"/>
        </w:tabs>
        <w:ind w:left="3600" w:hanging="360"/>
      </w:pPr>
      <w:rPr>
        <w:rFonts w:ascii="Symbol" w:hAnsi="Symbol" w:hint="default"/>
        <w:sz w:val="20"/>
      </w:rPr>
    </w:lvl>
    <w:lvl w:ilvl="5" w:tplc="A5542B02" w:tentative="1">
      <w:start w:val="1"/>
      <w:numFmt w:val="bullet"/>
      <w:lvlText w:val=""/>
      <w:lvlJc w:val="left"/>
      <w:pPr>
        <w:tabs>
          <w:tab w:val="num" w:pos="4320"/>
        </w:tabs>
        <w:ind w:left="4320" w:hanging="360"/>
      </w:pPr>
      <w:rPr>
        <w:rFonts w:ascii="Symbol" w:hAnsi="Symbol" w:hint="default"/>
        <w:sz w:val="20"/>
      </w:rPr>
    </w:lvl>
    <w:lvl w:ilvl="6" w:tplc="475C17C8" w:tentative="1">
      <w:start w:val="1"/>
      <w:numFmt w:val="bullet"/>
      <w:lvlText w:val=""/>
      <w:lvlJc w:val="left"/>
      <w:pPr>
        <w:tabs>
          <w:tab w:val="num" w:pos="5040"/>
        </w:tabs>
        <w:ind w:left="5040" w:hanging="360"/>
      </w:pPr>
      <w:rPr>
        <w:rFonts w:ascii="Symbol" w:hAnsi="Symbol" w:hint="default"/>
        <w:sz w:val="20"/>
      </w:rPr>
    </w:lvl>
    <w:lvl w:ilvl="7" w:tplc="D22097D6" w:tentative="1">
      <w:start w:val="1"/>
      <w:numFmt w:val="bullet"/>
      <w:lvlText w:val=""/>
      <w:lvlJc w:val="left"/>
      <w:pPr>
        <w:tabs>
          <w:tab w:val="num" w:pos="5760"/>
        </w:tabs>
        <w:ind w:left="5760" w:hanging="360"/>
      </w:pPr>
      <w:rPr>
        <w:rFonts w:ascii="Symbol" w:hAnsi="Symbol" w:hint="default"/>
        <w:sz w:val="20"/>
      </w:rPr>
    </w:lvl>
    <w:lvl w:ilvl="8" w:tplc="9660897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933"/>
    <w:rsid w:val="0001484B"/>
    <w:rsid w:val="00015D88"/>
    <w:rsid w:val="00032040"/>
    <w:rsid w:val="000503C5"/>
    <w:rsid w:val="00072D8B"/>
    <w:rsid w:val="000B0970"/>
    <w:rsid w:val="000E11F8"/>
    <w:rsid w:val="000F3A05"/>
    <w:rsid w:val="00104EB9"/>
    <w:rsid w:val="00130D02"/>
    <w:rsid w:val="001C6675"/>
    <w:rsid w:val="001D3585"/>
    <w:rsid w:val="001D3C2A"/>
    <w:rsid w:val="001E0E53"/>
    <w:rsid w:val="001F48E3"/>
    <w:rsid w:val="00203774"/>
    <w:rsid w:val="00212529"/>
    <w:rsid w:val="00261BA1"/>
    <w:rsid w:val="00275D2C"/>
    <w:rsid w:val="00276BFA"/>
    <w:rsid w:val="00290FC5"/>
    <w:rsid w:val="002B0110"/>
    <w:rsid w:val="002B238A"/>
    <w:rsid w:val="002D2448"/>
    <w:rsid w:val="002F45DA"/>
    <w:rsid w:val="003044D5"/>
    <w:rsid w:val="00311D5D"/>
    <w:rsid w:val="0033438B"/>
    <w:rsid w:val="00336A93"/>
    <w:rsid w:val="003437A8"/>
    <w:rsid w:val="00345171"/>
    <w:rsid w:val="00366145"/>
    <w:rsid w:val="0039566D"/>
    <w:rsid w:val="003A3849"/>
    <w:rsid w:val="003D7584"/>
    <w:rsid w:val="003F0AFF"/>
    <w:rsid w:val="003F52C5"/>
    <w:rsid w:val="004158B1"/>
    <w:rsid w:val="00423D1D"/>
    <w:rsid w:val="004360B0"/>
    <w:rsid w:val="00461250"/>
    <w:rsid w:val="00474DAD"/>
    <w:rsid w:val="00491AFF"/>
    <w:rsid w:val="004B3795"/>
    <w:rsid w:val="004B3A53"/>
    <w:rsid w:val="004D1587"/>
    <w:rsid w:val="004F3A8F"/>
    <w:rsid w:val="004F4395"/>
    <w:rsid w:val="00502F0F"/>
    <w:rsid w:val="00505900"/>
    <w:rsid w:val="00512FF3"/>
    <w:rsid w:val="00536DF1"/>
    <w:rsid w:val="0055133A"/>
    <w:rsid w:val="00553A47"/>
    <w:rsid w:val="00563411"/>
    <w:rsid w:val="00565218"/>
    <w:rsid w:val="00570349"/>
    <w:rsid w:val="005A1DC6"/>
    <w:rsid w:val="005A41D5"/>
    <w:rsid w:val="005C3409"/>
    <w:rsid w:val="005C3A48"/>
    <w:rsid w:val="005C3E20"/>
    <w:rsid w:val="005E458E"/>
    <w:rsid w:val="005E7B2E"/>
    <w:rsid w:val="005F5E2C"/>
    <w:rsid w:val="00601EC0"/>
    <w:rsid w:val="00630077"/>
    <w:rsid w:val="00631504"/>
    <w:rsid w:val="00631F2D"/>
    <w:rsid w:val="006460EF"/>
    <w:rsid w:val="0065049F"/>
    <w:rsid w:val="0066450C"/>
    <w:rsid w:val="00675FF9"/>
    <w:rsid w:val="006921C1"/>
    <w:rsid w:val="006E41C8"/>
    <w:rsid w:val="00725319"/>
    <w:rsid w:val="007337E7"/>
    <w:rsid w:val="007442C1"/>
    <w:rsid w:val="00746EB8"/>
    <w:rsid w:val="00795F20"/>
    <w:rsid w:val="007B22F0"/>
    <w:rsid w:val="007B779F"/>
    <w:rsid w:val="007E052C"/>
    <w:rsid w:val="007F1530"/>
    <w:rsid w:val="00802093"/>
    <w:rsid w:val="00821C64"/>
    <w:rsid w:val="00866BF6"/>
    <w:rsid w:val="0087350F"/>
    <w:rsid w:val="008B24F1"/>
    <w:rsid w:val="008F1E28"/>
    <w:rsid w:val="00912738"/>
    <w:rsid w:val="009303E6"/>
    <w:rsid w:val="0093180F"/>
    <w:rsid w:val="00936A5A"/>
    <w:rsid w:val="00965191"/>
    <w:rsid w:val="00967B5A"/>
    <w:rsid w:val="009944CB"/>
    <w:rsid w:val="009B3D8D"/>
    <w:rsid w:val="009C0B18"/>
    <w:rsid w:val="009E4933"/>
    <w:rsid w:val="009F0ECC"/>
    <w:rsid w:val="009F386C"/>
    <w:rsid w:val="009F6B95"/>
    <w:rsid w:val="00A00A5F"/>
    <w:rsid w:val="00A06FE1"/>
    <w:rsid w:val="00A15873"/>
    <w:rsid w:val="00A3144F"/>
    <w:rsid w:val="00A36BED"/>
    <w:rsid w:val="00A4436A"/>
    <w:rsid w:val="00A601A1"/>
    <w:rsid w:val="00A750DF"/>
    <w:rsid w:val="00A945ED"/>
    <w:rsid w:val="00AA6424"/>
    <w:rsid w:val="00AB13BF"/>
    <w:rsid w:val="00AB5F29"/>
    <w:rsid w:val="00AD331C"/>
    <w:rsid w:val="00AD7897"/>
    <w:rsid w:val="00AE1621"/>
    <w:rsid w:val="00B17807"/>
    <w:rsid w:val="00B50A6B"/>
    <w:rsid w:val="00B55F2C"/>
    <w:rsid w:val="00B57EF0"/>
    <w:rsid w:val="00B66744"/>
    <w:rsid w:val="00B732F8"/>
    <w:rsid w:val="00B80893"/>
    <w:rsid w:val="00B97FE3"/>
    <w:rsid w:val="00BB3ED4"/>
    <w:rsid w:val="00BD7FE8"/>
    <w:rsid w:val="00C3490F"/>
    <w:rsid w:val="00C51A9F"/>
    <w:rsid w:val="00C706EB"/>
    <w:rsid w:val="00C73031"/>
    <w:rsid w:val="00C81833"/>
    <w:rsid w:val="00CA04AA"/>
    <w:rsid w:val="00CC4BE2"/>
    <w:rsid w:val="00CF16FC"/>
    <w:rsid w:val="00D0024B"/>
    <w:rsid w:val="00D06BE1"/>
    <w:rsid w:val="00D1452F"/>
    <w:rsid w:val="00D44858"/>
    <w:rsid w:val="00D6745D"/>
    <w:rsid w:val="00D87AF2"/>
    <w:rsid w:val="00D914F8"/>
    <w:rsid w:val="00D95D8E"/>
    <w:rsid w:val="00E23B8E"/>
    <w:rsid w:val="00E479B4"/>
    <w:rsid w:val="00E502FA"/>
    <w:rsid w:val="00EB48DE"/>
    <w:rsid w:val="00ED6E3A"/>
    <w:rsid w:val="00EE40E6"/>
    <w:rsid w:val="00F443DE"/>
    <w:rsid w:val="00F56C51"/>
    <w:rsid w:val="00F571D5"/>
    <w:rsid w:val="00F9453F"/>
    <w:rsid w:val="00FC0BE4"/>
    <w:rsid w:val="00FD0586"/>
    <w:rsid w:val="00FD734B"/>
    <w:rsid w:val="00FF4CB6"/>
    <w:rsid w:val="10740F35"/>
    <w:rsid w:val="1447E756"/>
    <w:rsid w:val="14792CB1"/>
    <w:rsid w:val="17103712"/>
    <w:rsid w:val="1AE68D1B"/>
    <w:rsid w:val="1B59BD2A"/>
    <w:rsid w:val="25494CDE"/>
    <w:rsid w:val="2561429B"/>
    <w:rsid w:val="25A1FD47"/>
    <w:rsid w:val="26BB0EC4"/>
    <w:rsid w:val="2D69CBB8"/>
    <w:rsid w:val="34E67A89"/>
    <w:rsid w:val="37CB42B8"/>
    <w:rsid w:val="3B1DE637"/>
    <w:rsid w:val="3E9915E1"/>
    <w:rsid w:val="4368E4B3"/>
    <w:rsid w:val="469C6161"/>
    <w:rsid w:val="4F70F9E9"/>
    <w:rsid w:val="53DC81F5"/>
    <w:rsid w:val="5742F139"/>
    <w:rsid w:val="57C4FCE4"/>
    <w:rsid w:val="5DB6DBDC"/>
    <w:rsid w:val="61EE1F9A"/>
    <w:rsid w:val="6B37AA2E"/>
    <w:rsid w:val="6EF59C96"/>
    <w:rsid w:val="74615C83"/>
    <w:rsid w:val="76E611F6"/>
    <w:rsid w:val="7809B0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C7D3"/>
  <w15:chartTrackingRefBased/>
  <w15:docId w15:val="{43D92CC7-49AF-4CB3-A8A0-034B1710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9E4933"/>
    <w:rPr>
      <w:rFonts w:ascii="Arial" w:eastAsia="Calibri" w:hAnsi="Arial"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 w:type="paragraph" w:styleId="Titel">
    <w:name w:val="Title"/>
    <w:basedOn w:val="Standaard"/>
    <w:next w:val="Standaard"/>
    <w:link w:val="TitelChar"/>
    <w:uiPriority w:val="10"/>
    <w:qFormat/>
    <w:rsid w:val="009E4933"/>
    <w:pPr>
      <w:spacing w:after="0" w:line="240" w:lineRule="auto"/>
      <w:contextualSpacing/>
    </w:pPr>
    <w:rPr>
      <w:rFonts w:ascii="Calibri Light" w:eastAsia="Times New Roman" w:hAnsi="Calibri Light"/>
      <w:spacing w:val="-10"/>
      <w:kern w:val="28"/>
      <w:sz w:val="56"/>
      <w:szCs w:val="56"/>
    </w:rPr>
  </w:style>
  <w:style w:type="character" w:customStyle="1" w:styleId="TitelChar">
    <w:name w:val="Titel Char"/>
    <w:basedOn w:val="Standaardalinea-lettertype"/>
    <w:link w:val="Titel"/>
    <w:uiPriority w:val="10"/>
    <w:rsid w:val="009E4933"/>
    <w:rPr>
      <w:rFonts w:ascii="Calibri Light" w:eastAsia="Times New Roman" w:hAnsi="Calibri Light" w:cs="Times New Roman"/>
      <w:spacing w:val="-10"/>
      <w:kern w:val="28"/>
      <w:sz w:val="56"/>
      <w:szCs w:val="56"/>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character" w:styleId="Zwaar">
    <w:name w:val="Strong"/>
    <w:basedOn w:val="Standaardalinea-lettertype"/>
    <w:uiPriority w:val="22"/>
    <w:qFormat/>
    <w:rsid w:val="00E502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63954">
      <w:bodyDiv w:val="1"/>
      <w:marLeft w:val="0"/>
      <w:marRight w:val="0"/>
      <w:marTop w:val="0"/>
      <w:marBottom w:val="0"/>
      <w:divBdr>
        <w:top w:val="none" w:sz="0" w:space="0" w:color="auto"/>
        <w:left w:val="none" w:sz="0" w:space="0" w:color="auto"/>
        <w:bottom w:val="none" w:sz="0" w:space="0" w:color="auto"/>
        <w:right w:val="none" w:sz="0" w:space="0" w:color="auto"/>
      </w:divBdr>
    </w:div>
    <w:div w:id="281109756">
      <w:bodyDiv w:val="1"/>
      <w:marLeft w:val="0"/>
      <w:marRight w:val="0"/>
      <w:marTop w:val="0"/>
      <w:marBottom w:val="0"/>
      <w:divBdr>
        <w:top w:val="none" w:sz="0" w:space="0" w:color="auto"/>
        <w:left w:val="none" w:sz="0" w:space="0" w:color="auto"/>
        <w:bottom w:val="none" w:sz="0" w:space="0" w:color="auto"/>
        <w:right w:val="none" w:sz="0" w:space="0" w:color="auto"/>
      </w:divBdr>
    </w:div>
    <w:div w:id="957685516">
      <w:bodyDiv w:val="1"/>
      <w:marLeft w:val="0"/>
      <w:marRight w:val="0"/>
      <w:marTop w:val="0"/>
      <w:marBottom w:val="0"/>
      <w:divBdr>
        <w:top w:val="none" w:sz="0" w:space="0" w:color="auto"/>
        <w:left w:val="none" w:sz="0" w:space="0" w:color="auto"/>
        <w:bottom w:val="none" w:sz="0" w:space="0" w:color="auto"/>
        <w:right w:val="none" w:sz="0" w:space="0" w:color="auto"/>
      </w:divBdr>
    </w:div>
    <w:div w:id="1106773055">
      <w:bodyDiv w:val="1"/>
      <w:marLeft w:val="0"/>
      <w:marRight w:val="0"/>
      <w:marTop w:val="0"/>
      <w:marBottom w:val="0"/>
      <w:divBdr>
        <w:top w:val="none" w:sz="0" w:space="0" w:color="auto"/>
        <w:left w:val="none" w:sz="0" w:space="0" w:color="auto"/>
        <w:bottom w:val="none" w:sz="0" w:space="0" w:color="auto"/>
        <w:right w:val="none" w:sz="0" w:space="0" w:color="auto"/>
      </w:divBdr>
    </w:div>
    <w:div w:id="1174298659">
      <w:bodyDiv w:val="1"/>
      <w:marLeft w:val="0"/>
      <w:marRight w:val="0"/>
      <w:marTop w:val="0"/>
      <w:marBottom w:val="0"/>
      <w:divBdr>
        <w:top w:val="none" w:sz="0" w:space="0" w:color="auto"/>
        <w:left w:val="none" w:sz="0" w:space="0" w:color="auto"/>
        <w:bottom w:val="none" w:sz="0" w:space="0" w:color="auto"/>
        <w:right w:val="none" w:sz="0" w:space="0" w:color="auto"/>
      </w:divBdr>
    </w:div>
    <w:div w:id="1293630014">
      <w:bodyDiv w:val="1"/>
      <w:marLeft w:val="0"/>
      <w:marRight w:val="0"/>
      <w:marTop w:val="0"/>
      <w:marBottom w:val="0"/>
      <w:divBdr>
        <w:top w:val="none" w:sz="0" w:space="0" w:color="auto"/>
        <w:left w:val="none" w:sz="0" w:space="0" w:color="auto"/>
        <w:bottom w:val="none" w:sz="0" w:space="0" w:color="auto"/>
        <w:right w:val="none" w:sz="0" w:space="0" w:color="auto"/>
      </w:divBdr>
    </w:div>
    <w:div w:id="17349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2E0B02A318E459AD716AC786DE572" ma:contentTypeVersion="12" ma:contentTypeDescription="Een nieuw document maken." ma:contentTypeScope="" ma:versionID="1dc84fb11a9be35ac09a1ae920ea7357">
  <xsd:schema xmlns:xsd="http://www.w3.org/2001/XMLSchema" xmlns:xs="http://www.w3.org/2001/XMLSchema" xmlns:p="http://schemas.microsoft.com/office/2006/metadata/properties" xmlns:ns2="34354c1b-6b8c-435b-ad50-990538c19557" xmlns:ns3="47a28104-336f-447d-946e-e305ac2bcd47" targetNamespace="http://schemas.microsoft.com/office/2006/metadata/properties" ma:root="true" ma:fieldsID="85fd8f0e804736af8b3f71c277445723" ns2:_="" ns3:_="">
    <xsd:import namespace="34354c1b-6b8c-435b-ad50-990538c19557"/>
    <xsd:import namespace="47a28104-336f-447d-946e-e305ac2bcd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54c1b-6b8c-435b-ad50-990538c19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a28104-336f-447d-946e-e305ac2bcd4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B8CC7-1647-4677-91C8-056201D73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54c1b-6b8c-435b-ad50-990538c19557"/>
    <ds:schemaRef ds:uri="47a28104-336f-447d-946e-e305ac2bc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B756B-09CD-4E6B-A8EF-F87C67D59D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808957-5857-44A7-87D1-2B7E19808D7A}">
  <ds:schemaRefs>
    <ds:schemaRef ds:uri="http://schemas.openxmlformats.org/officeDocument/2006/bibliography"/>
  </ds:schemaRefs>
</ds:datastoreItem>
</file>

<file path=customXml/itemProps4.xml><?xml version="1.0" encoding="utf-8"?>
<ds:datastoreItem xmlns:ds="http://schemas.openxmlformats.org/officeDocument/2006/customXml" ds:itemID="{B6A270BB-B394-4F11-9BA8-41D39993C0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504</Words>
  <Characters>2773</Characters>
  <Application>Microsoft Office Word</Application>
  <DocSecurity>0</DocSecurity>
  <Lines>23</Lines>
  <Paragraphs>6</Paragraphs>
  <ScaleCrop>false</ScaleCrop>
  <Company>Helicon Opleidingen</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Machiel Huizer</dc:creator>
  <cp:keywords/>
  <dc:description/>
  <cp:lastModifiedBy>Pascalle Cup</cp:lastModifiedBy>
  <cp:revision>5</cp:revision>
  <dcterms:created xsi:type="dcterms:W3CDTF">2020-11-04T09:08:00Z</dcterms:created>
  <dcterms:modified xsi:type="dcterms:W3CDTF">2020-11-04T09:34:00Z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0x0101006882E0B02A318E459AD716AC786DE572</vt:lpwstr>
  </property>
</Properties>
</file>